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AD" w:rsidRPr="006979AD" w:rsidRDefault="006979AD" w:rsidP="006979AD">
      <w:pPr>
        <w:spacing w:before="77" w:after="0"/>
        <w:jc w:val="center"/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</w:pPr>
      <w:r w:rsidRPr="006979AD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>Контрольная точка №1</w:t>
      </w:r>
    </w:p>
    <w:p w:rsidR="00F263DD" w:rsidRPr="006979AD" w:rsidRDefault="00F263DD" w:rsidP="006979AD">
      <w:pPr>
        <w:pStyle w:val="a3"/>
        <w:numPr>
          <w:ilvl w:val="0"/>
          <w:numId w:val="2"/>
        </w:numPr>
        <w:spacing w:before="77" w:beforeAutospacing="0" w:after="0" w:afterAutospacing="0" w:line="276" w:lineRule="auto"/>
        <w:jc w:val="both"/>
        <w:rPr>
          <w:sz w:val="28"/>
          <w:szCs w:val="28"/>
        </w:rPr>
      </w:pPr>
      <w:r w:rsidRPr="006979AD">
        <w:rPr>
          <w:kern w:val="24"/>
          <w:sz w:val="28"/>
          <w:szCs w:val="28"/>
        </w:rPr>
        <w:t>Основные направления проектирования предприятий отрасли.</w:t>
      </w:r>
    </w:p>
    <w:p w:rsidR="00F263DD" w:rsidRPr="006979AD" w:rsidRDefault="00F263DD" w:rsidP="006979AD">
      <w:pPr>
        <w:pStyle w:val="a3"/>
        <w:numPr>
          <w:ilvl w:val="0"/>
          <w:numId w:val="2"/>
        </w:numPr>
        <w:tabs>
          <w:tab w:val="left" w:pos="720"/>
        </w:tabs>
        <w:spacing w:before="77" w:beforeAutospacing="0" w:after="200" w:afterAutospacing="0" w:line="276" w:lineRule="auto"/>
        <w:jc w:val="both"/>
        <w:rPr>
          <w:sz w:val="28"/>
          <w:szCs w:val="28"/>
        </w:rPr>
      </w:pPr>
      <w:r w:rsidRPr="006979AD">
        <w:rPr>
          <w:kern w:val="24"/>
          <w:sz w:val="28"/>
          <w:szCs w:val="28"/>
        </w:rPr>
        <w:t>Порядок и правила проектирования.</w:t>
      </w:r>
    </w:p>
    <w:p w:rsidR="00F263DD" w:rsidRPr="006979AD" w:rsidRDefault="00F263DD" w:rsidP="006979AD">
      <w:pPr>
        <w:pStyle w:val="a3"/>
        <w:numPr>
          <w:ilvl w:val="0"/>
          <w:numId w:val="2"/>
        </w:numPr>
        <w:tabs>
          <w:tab w:val="left" w:pos="720"/>
        </w:tabs>
        <w:spacing w:before="77" w:beforeAutospacing="0" w:after="200" w:afterAutospacing="0" w:line="276" w:lineRule="auto"/>
        <w:jc w:val="both"/>
        <w:rPr>
          <w:sz w:val="28"/>
          <w:szCs w:val="28"/>
        </w:rPr>
      </w:pPr>
      <w:r w:rsidRPr="006979AD">
        <w:rPr>
          <w:kern w:val="24"/>
          <w:sz w:val="28"/>
          <w:szCs w:val="28"/>
        </w:rPr>
        <w:t>Основные положения при проектировании новых и переустройстве действующих предприятий.</w:t>
      </w:r>
    </w:p>
    <w:p w:rsidR="00F263DD" w:rsidRPr="006979AD" w:rsidRDefault="006979A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Дать общую характеристику жилища и типы жилых зданий</w:t>
      </w:r>
      <w:r w:rsidR="00F263DD" w:rsidRPr="006979AD">
        <w:rPr>
          <w:kern w:val="24"/>
          <w:sz w:val="28"/>
          <w:szCs w:val="28"/>
        </w:rPr>
        <w:t xml:space="preserve"> </w:t>
      </w:r>
    </w:p>
    <w:p w:rsidR="00F263DD" w:rsidRPr="006979AD" w:rsidRDefault="006979A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Охарактеризовать </w:t>
      </w:r>
      <w:r w:rsidR="00F263DD" w:rsidRPr="006979AD">
        <w:rPr>
          <w:kern w:val="24"/>
          <w:sz w:val="28"/>
          <w:szCs w:val="28"/>
        </w:rPr>
        <w:t xml:space="preserve">четыре </w:t>
      </w:r>
      <w:proofErr w:type="spellStart"/>
      <w:r w:rsidR="00F263DD" w:rsidRPr="006979AD">
        <w:rPr>
          <w:kern w:val="24"/>
          <w:sz w:val="28"/>
          <w:szCs w:val="28"/>
        </w:rPr>
        <w:t>приѐма</w:t>
      </w:r>
      <w:proofErr w:type="spellEnd"/>
      <w:r w:rsidR="00F263DD" w:rsidRPr="006979AD">
        <w:rPr>
          <w:kern w:val="24"/>
          <w:sz w:val="28"/>
          <w:szCs w:val="28"/>
        </w:rPr>
        <w:t xml:space="preserve"> реко</w:t>
      </w:r>
      <w:r>
        <w:rPr>
          <w:kern w:val="24"/>
          <w:sz w:val="28"/>
          <w:szCs w:val="28"/>
        </w:rPr>
        <w:t>нструкции объектов недвижимости</w:t>
      </w:r>
      <w:r w:rsidR="00F263DD" w:rsidRPr="006979AD">
        <w:rPr>
          <w:kern w:val="24"/>
          <w:sz w:val="28"/>
          <w:szCs w:val="28"/>
        </w:rPr>
        <w:t xml:space="preserve"> </w:t>
      </w:r>
    </w:p>
    <w:p w:rsidR="00F263DD" w:rsidRPr="006979AD" w:rsidRDefault="006979A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Как осуществляется р</w:t>
      </w:r>
      <w:r w:rsidR="00F263DD" w:rsidRPr="006979AD">
        <w:rPr>
          <w:kern w:val="24"/>
          <w:sz w:val="28"/>
          <w:szCs w:val="28"/>
        </w:rPr>
        <w:t>ешение прист</w:t>
      </w:r>
      <w:r>
        <w:rPr>
          <w:kern w:val="24"/>
          <w:sz w:val="28"/>
          <w:szCs w:val="28"/>
        </w:rPr>
        <w:t>роек к производственным зданиям</w:t>
      </w:r>
      <w:r w:rsidRPr="006979AD">
        <w:rPr>
          <w:rFonts w:eastAsiaTheme="minorEastAsia"/>
          <w:kern w:val="24"/>
          <w:sz w:val="28"/>
          <w:szCs w:val="28"/>
        </w:rPr>
        <w:t>?</w:t>
      </w:r>
    </w:p>
    <w:p w:rsidR="00F263DD" w:rsidRPr="006979AD" w:rsidRDefault="006979A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О</w:t>
      </w:r>
      <w:r w:rsidR="00F263DD" w:rsidRPr="006979AD">
        <w:rPr>
          <w:kern w:val="24"/>
          <w:sz w:val="28"/>
          <w:szCs w:val="28"/>
        </w:rPr>
        <w:t xml:space="preserve">собенности организации строительства при реконструкции </w:t>
      </w:r>
      <w:proofErr w:type="spellStart"/>
      <w:proofErr w:type="gramStart"/>
      <w:r w:rsidR="00F263DD" w:rsidRPr="006979AD">
        <w:rPr>
          <w:kern w:val="24"/>
          <w:sz w:val="28"/>
          <w:szCs w:val="28"/>
        </w:rPr>
        <w:t>дейст-</w:t>
      </w:r>
      <w:r>
        <w:rPr>
          <w:kern w:val="24"/>
          <w:sz w:val="28"/>
          <w:szCs w:val="28"/>
        </w:rPr>
        <w:t>вующих</w:t>
      </w:r>
      <w:proofErr w:type="spellEnd"/>
      <w:proofErr w:type="gramEnd"/>
      <w:r>
        <w:rPr>
          <w:kern w:val="24"/>
          <w:sz w:val="28"/>
          <w:szCs w:val="28"/>
        </w:rPr>
        <w:t xml:space="preserve"> производственных объектов</w:t>
      </w:r>
      <w:r w:rsidR="00F263DD" w:rsidRPr="006979AD">
        <w:rPr>
          <w:kern w:val="24"/>
          <w:sz w:val="28"/>
          <w:szCs w:val="28"/>
        </w:rPr>
        <w:t xml:space="preserve"> </w:t>
      </w:r>
    </w:p>
    <w:p w:rsidR="00F263DD" w:rsidRPr="006979AD" w:rsidRDefault="006979A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Для чего осуществляют </w:t>
      </w:r>
      <w:r w:rsidR="00F263DD" w:rsidRPr="006979AD">
        <w:rPr>
          <w:kern w:val="24"/>
          <w:sz w:val="28"/>
          <w:szCs w:val="28"/>
        </w:rPr>
        <w:t>встроенные пом</w:t>
      </w:r>
      <w:r>
        <w:rPr>
          <w:kern w:val="24"/>
          <w:sz w:val="28"/>
          <w:szCs w:val="28"/>
        </w:rPr>
        <w:t>ещения общественного назначения</w:t>
      </w:r>
      <w:r w:rsidRPr="006979AD">
        <w:rPr>
          <w:rFonts w:eastAsiaTheme="minorEastAsia"/>
          <w:kern w:val="24"/>
          <w:sz w:val="28"/>
          <w:szCs w:val="28"/>
        </w:rPr>
        <w:t>?</w:t>
      </w:r>
      <w:r w:rsidR="00F263DD" w:rsidRPr="006979AD">
        <w:rPr>
          <w:kern w:val="24"/>
          <w:sz w:val="28"/>
          <w:szCs w:val="28"/>
        </w:rPr>
        <w:t xml:space="preserve"> </w:t>
      </w:r>
    </w:p>
    <w:p w:rsidR="00F263DD" w:rsidRPr="006979AD" w:rsidRDefault="006979A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Назвать о</w:t>
      </w:r>
      <w:r w:rsidR="00F263DD" w:rsidRPr="006979AD">
        <w:rPr>
          <w:kern w:val="24"/>
          <w:sz w:val="28"/>
          <w:szCs w:val="28"/>
        </w:rPr>
        <w:t>сновные</w:t>
      </w:r>
      <w:r>
        <w:rPr>
          <w:kern w:val="24"/>
          <w:sz w:val="28"/>
          <w:szCs w:val="28"/>
        </w:rPr>
        <w:t xml:space="preserve"> цели реконструкции жилых домов</w:t>
      </w:r>
      <w:r w:rsidR="00F263DD" w:rsidRPr="006979AD">
        <w:rPr>
          <w:kern w:val="24"/>
          <w:sz w:val="28"/>
          <w:szCs w:val="28"/>
        </w:rPr>
        <w:t xml:space="preserve"> </w:t>
      </w:r>
    </w:p>
    <w:p w:rsidR="00F263DD" w:rsidRPr="006979AD" w:rsidRDefault="006979A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Т</w:t>
      </w:r>
      <w:r w:rsidR="00F263DD" w:rsidRPr="006979AD">
        <w:rPr>
          <w:kern w:val="24"/>
          <w:sz w:val="28"/>
          <w:szCs w:val="28"/>
        </w:rPr>
        <w:t>ребования к лифтам, мусоропроводам, водоотводным устройствам,</w:t>
      </w:r>
      <w:r>
        <w:rPr>
          <w:kern w:val="24"/>
          <w:sz w:val="28"/>
          <w:szCs w:val="28"/>
        </w:rPr>
        <w:t xml:space="preserve"> входам, отметкам первого этажа</w:t>
      </w:r>
      <w:r w:rsidR="00F263DD" w:rsidRPr="006979AD">
        <w:rPr>
          <w:kern w:val="24"/>
          <w:sz w:val="28"/>
          <w:szCs w:val="28"/>
        </w:rPr>
        <w:t xml:space="preserve"> </w:t>
      </w:r>
    </w:p>
    <w:p w:rsidR="00F263DD" w:rsidRPr="006979AD" w:rsidRDefault="006979A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Охарактеризовать высоту</w:t>
      </w:r>
      <w:r w:rsidR="00F263DD" w:rsidRPr="006979AD">
        <w:rPr>
          <w:kern w:val="24"/>
          <w:sz w:val="28"/>
          <w:szCs w:val="28"/>
        </w:rPr>
        <w:t xml:space="preserve"> этажей и помещений жи</w:t>
      </w:r>
      <w:r>
        <w:rPr>
          <w:kern w:val="24"/>
          <w:sz w:val="28"/>
          <w:szCs w:val="28"/>
        </w:rPr>
        <w:t>лых зданий, надстройки жилых до</w:t>
      </w:r>
      <w:r w:rsidR="00F263DD" w:rsidRPr="006979AD">
        <w:rPr>
          <w:kern w:val="24"/>
          <w:sz w:val="28"/>
          <w:szCs w:val="28"/>
        </w:rPr>
        <w:t xml:space="preserve">мов и замкнутые дворы реконструируемых жилых зданий </w:t>
      </w:r>
    </w:p>
    <w:p w:rsidR="00F263DD" w:rsidRPr="006979AD" w:rsidRDefault="00F263DD" w:rsidP="006979AD">
      <w:pPr>
        <w:pStyle w:val="a4"/>
        <w:numPr>
          <w:ilvl w:val="0"/>
          <w:numId w:val="2"/>
        </w:numPr>
        <w:spacing w:before="144"/>
        <w:jc w:val="both"/>
        <w:rPr>
          <w:sz w:val="28"/>
          <w:szCs w:val="28"/>
        </w:rPr>
      </w:pPr>
      <w:r w:rsidRPr="006979AD">
        <w:rPr>
          <w:rFonts w:eastAsiaTheme="minorEastAsia"/>
          <w:kern w:val="24"/>
          <w:sz w:val="28"/>
          <w:szCs w:val="28"/>
        </w:rPr>
        <w:t>С какими проблемами сопряжена комплексная реконструкция действующего производственного объекта (</w:t>
      </w:r>
      <w:proofErr w:type="gramStart"/>
      <w:r w:rsidRPr="006979AD">
        <w:rPr>
          <w:rFonts w:eastAsiaTheme="minorEastAsia"/>
          <w:kern w:val="24"/>
          <w:sz w:val="28"/>
          <w:szCs w:val="28"/>
        </w:rPr>
        <w:t>градостроительные</w:t>
      </w:r>
      <w:proofErr w:type="gramEnd"/>
      <w:r w:rsidRPr="006979AD">
        <w:rPr>
          <w:rFonts w:eastAsiaTheme="minorEastAsia"/>
          <w:kern w:val="24"/>
          <w:sz w:val="28"/>
          <w:szCs w:val="28"/>
        </w:rPr>
        <w:t xml:space="preserve">, экологические, социальные, архитектурно-строительные)? </w:t>
      </w:r>
    </w:p>
    <w:p w:rsidR="00F263DD" w:rsidRPr="006979AD" w:rsidRDefault="00F263DD" w:rsidP="006979AD">
      <w:pPr>
        <w:pStyle w:val="a4"/>
        <w:numPr>
          <w:ilvl w:val="0"/>
          <w:numId w:val="2"/>
        </w:numPr>
        <w:spacing w:before="144"/>
        <w:jc w:val="both"/>
        <w:rPr>
          <w:sz w:val="28"/>
          <w:szCs w:val="28"/>
        </w:rPr>
      </w:pPr>
      <w:r w:rsidRPr="006979AD">
        <w:rPr>
          <w:rFonts w:eastAsiaTheme="minorEastAsia"/>
          <w:kern w:val="24"/>
          <w:sz w:val="28"/>
          <w:szCs w:val="28"/>
        </w:rPr>
        <w:t>Для чего необходимы территориальные резервы, что такое внутренние и внешние территориальные резервы</w:t>
      </w:r>
      <w:proofErr w:type="gramStart"/>
      <w:r w:rsidRPr="006979AD">
        <w:rPr>
          <w:rFonts w:eastAsiaTheme="minorEastAsia"/>
          <w:kern w:val="24"/>
          <w:sz w:val="28"/>
          <w:szCs w:val="28"/>
        </w:rPr>
        <w:t xml:space="preserve"> ?</w:t>
      </w:r>
      <w:proofErr w:type="gramEnd"/>
    </w:p>
    <w:p w:rsidR="00F263DD" w:rsidRPr="006979AD" w:rsidRDefault="00F263DD" w:rsidP="006979AD">
      <w:pPr>
        <w:pStyle w:val="a4"/>
        <w:numPr>
          <w:ilvl w:val="0"/>
          <w:numId w:val="2"/>
        </w:numPr>
        <w:spacing w:before="144"/>
        <w:jc w:val="both"/>
        <w:rPr>
          <w:sz w:val="28"/>
          <w:szCs w:val="28"/>
        </w:rPr>
      </w:pPr>
      <w:r w:rsidRPr="006979AD">
        <w:rPr>
          <w:rFonts w:eastAsiaTheme="minorEastAsia"/>
          <w:kern w:val="24"/>
          <w:sz w:val="28"/>
          <w:szCs w:val="28"/>
        </w:rPr>
        <w:t>Что ограничивает использование «санитарно-защитных зон» для расширения территории промышленного предприятия</w:t>
      </w:r>
      <w:proofErr w:type="gramStart"/>
      <w:r w:rsidRPr="006979AD">
        <w:rPr>
          <w:rFonts w:eastAsiaTheme="minorEastAsia"/>
          <w:kern w:val="24"/>
          <w:sz w:val="28"/>
          <w:szCs w:val="28"/>
        </w:rPr>
        <w:t xml:space="preserve"> ?</w:t>
      </w:r>
      <w:proofErr w:type="gramEnd"/>
    </w:p>
    <w:p w:rsidR="00DD5009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>Что лежит в основе задания на проектирование зданий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</w:p>
    <w:p w:rsidR="00F263DD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>Что выдает заказчик одн</w:t>
      </w:r>
      <w:r w:rsidR="006979AD">
        <w:rPr>
          <w:sz w:val="28"/>
          <w:szCs w:val="28"/>
        </w:rPr>
        <w:t>овременно с заданием на проекти</w:t>
      </w:r>
      <w:r w:rsidRPr="006979AD">
        <w:rPr>
          <w:sz w:val="28"/>
          <w:szCs w:val="28"/>
        </w:rPr>
        <w:t>рование проектной организации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</w:p>
    <w:p w:rsidR="00F263DD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>Что такое производственная мощность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  <w:r w:rsidRPr="006979AD">
        <w:rPr>
          <w:sz w:val="28"/>
          <w:szCs w:val="28"/>
        </w:rPr>
        <w:t xml:space="preserve"> Что она устанавливает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</w:p>
    <w:p w:rsidR="00F263DD" w:rsidRPr="006979AD" w:rsidRDefault="006979A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входит в показатели</w:t>
      </w:r>
      <w:r w:rsidR="00F263DD" w:rsidRPr="006979AD">
        <w:rPr>
          <w:sz w:val="28"/>
          <w:szCs w:val="28"/>
        </w:rPr>
        <w:t>, по которым рассчитывают производственную мощность</w:t>
      </w:r>
      <w:r w:rsidRPr="006979AD">
        <w:rPr>
          <w:rFonts w:eastAsiaTheme="minorEastAsia"/>
          <w:kern w:val="24"/>
          <w:sz w:val="28"/>
          <w:szCs w:val="28"/>
        </w:rPr>
        <w:t>?</w:t>
      </w:r>
    </w:p>
    <w:p w:rsidR="00F263DD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>Что входит в понятие «Оптимальная мощность предприятия»</w:t>
      </w:r>
      <w:proofErr w:type="gramStart"/>
      <w:r w:rsidR="006979AD" w:rsidRPr="006979AD">
        <w:rPr>
          <w:rFonts w:eastAsiaTheme="minorEastAsia"/>
          <w:kern w:val="24"/>
          <w:sz w:val="28"/>
          <w:szCs w:val="28"/>
        </w:rPr>
        <w:t xml:space="preserve"> 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  <w:proofErr w:type="gramEnd"/>
    </w:p>
    <w:p w:rsidR="00F263DD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>Как осуществляется выбор района и площадки для строительства  нового предприятия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</w:p>
    <w:p w:rsidR="00F263DD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>Как подбирают площадку для строительства предприятия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</w:p>
    <w:p w:rsidR="006979AD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>Что входит в понятия «предварительные инженерные изыскания»</w:t>
      </w:r>
      <w:proofErr w:type="gramStart"/>
      <w:r w:rsidR="006979AD" w:rsidRPr="006979AD">
        <w:rPr>
          <w:rFonts w:eastAsiaTheme="minorEastAsia"/>
          <w:kern w:val="24"/>
          <w:sz w:val="28"/>
          <w:szCs w:val="28"/>
        </w:rPr>
        <w:t xml:space="preserve"> 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  <w:proofErr w:type="gramEnd"/>
    </w:p>
    <w:p w:rsidR="00F263DD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>Как и для чего  осуществляется общий (предварительный) осмотр зданий и помещений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</w:p>
    <w:p w:rsidR="00F263DD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>Как и для чего проводят детальное обследование зданий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  <w:r w:rsidRPr="006979AD">
        <w:rPr>
          <w:sz w:val="28"/>
          <w:szCs w:val="28"/>
        </w:rPr>
        <w:t xml:space="preserve"> </w:t>
      </w:r>
    </w:p>
    <w:p w:rsidR="00F263DD" w:rsidRPr="006979AD" w:rsidRDefault="00F263DD" w:rsidP="006979A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79AD">
        <w:rPr>
          <w:sz w:val="28"/>
          <w:szCs w:val="28"/>
        </w:rPr>
        <w:t xml:space="preserve">Как и </w:t>
      </w:r>
      <w:r w:rsidRPr="006979AD">
        <w:rPr>
          <w:sz w:val="28"/>
          <w:szCs w:val="28"/>
        </w:rPr>
        <w:t xml:space="preserve">для чего проводят выборочное </w:t>
      </w:r>
      <w:r w:rsidRPr="006979AD">
        <w:rPr>
          <w:sz w:val="28"/>
          <w:szCs w:val="28"/>
        </w:rPr>
        <w:t xml:space="preserve"> обследование зданий</w:t>
      </w:r>
      <w:r w:rsidR="006979AD" w:rsidRPr="006979AD">
        <w:rPr>
          <w:rFonts w:eastAsiaTheme="minorEastAsia"/>
          <w:kern w:val="24"/>
          <w:sz w:val="28"/>
          <w:szCs w:val="28"/>
        </w:rPr>
        <w:t>?</w:t>
      </w:r>
      <w:bookmarkStart w:id="0" w:name="_GoBack"/>
      <w:bookmarkEnd w:id="0"/>
    </w:p>
    <w:sectPr w:rsidR="00F263DD" w:rsidRPr="0069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E74"/>
    <w:multiLevelType w:val="hybridMultilevel"/>
    <w:tmpl w:val="151E5F0E"/>
    <w:lvl w:ilvl="0" w:tplc="2480AEC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77B5"/>
    <w:multiLevelType w:val="hybridMultilevel"/>
    <w:tmpl w:val="7A2C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34C93"/>
    <w:multiLevelType w:val="hybridMultilevel"/>
    <w:tmpl w:val="D216518E"/>
    <w:lvl w:ilvl="0" w:tplc="0448A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A3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0D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EB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C2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43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8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4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0C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AB"/>
    <w:rsid w:val="006979AD"/>
    <w:rsid w:val="00DD5009"/>
    <w:rsid w:val="00E638AB"/>
    <w:rsid w:val="00F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6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3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6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7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3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2020-10-08T06:47:00Z</dcterms:created>
  <dcterms:modified xsi:type="dcterms:W3CDTF">2020-10-08T07:04:00Z</dcterms:modified>
</cp:coreProperties>
</file>